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83" w:rsidRDefault="00B92A83" w:rsidP="00B92A83">
      <w:pPr>
        <w:rPr>
          <w:color w:val="000000"/>
        </w:rPr>
      </w:pPr>
      <w:r>
        <w:rPr>
          <w:color w:val="000000"/>
        </w:rPr>
        <w:t>ZP-</w:t>
      </w:r>
      <w:r w:rsidR="008C0124">
        <w:rPr>
          <w:color w:val="000000"/>
        </w:rPr>
        <w:t>75</w:t>
      </w:r>
      <w:r>
        <w:rPr>
          <w:color w:val="000000"/>
        </w:rPr>
        <w:t>/2023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Wrocław, dnia </w:t>
      </w:r>
      <w:r w:rsidR="008C0124">
        <w:rPr>
          <w:color w:val="000000"/>
        </w:rPr>
        <w:t>15.05</w:t>
      </w:r>
      <w:r>
        <w:rPr>
          <w:color w:val="000000"/>
        </w:rPr>
        <w:t>.2023r.</w:t>
      </w:r>
    </w:p>
    <w:p w:rsidR="00B92A83" w:rsidRDefault="00B92A83" w:rsidP="00B92A83">
      <w:pPr>
        <w:jc w:val="center"/>
        <w:rPr>
          <w:b/>
          <w:color w:val="000000"/>
          <w:sz w:val="28"/>
          <w:szCs w:val="28"/>
        </w:rPr>
      </w:pPr>
    </w:p>
    <w:p w:rsidR="00B92A83" w:rsidRDefault="00B92A83" w:rsidP="00B92A83">
      <w:pPr>
        <w:jc w:val="center"/>
        <w:rPr>
          <w:b/>
          <w:color w:val="000000"/>
          <w:sz w:val="28"/>
          <w:szCs w:val="28"/>
        </w:rPr>
      </w:pPr>
    </w:p>
    <w:p w:rsidR="00B92A83" w:rsidRPr="003A40B1" w:rsidRDefault="00B92A83" w:rsidP="00B92A83">
      <w:pPr>
        <w:jc w:val="center"/>
        <w:rPr>
          <w:b/>
          <w:color w:val="000000"/>
          <w:sz w:val="28"/>
          <w:szCs w:val="28"/>
        </w:rPr>
      </w:pPr>
      <w:r w:rsidRPr="003A40B1">
        <w:rPr>
          <w:b/>
          <w:color w:val="000000"/>
          <w:sz w:val="28"/>
          <w:szCs w:val="28"/>
        </w:rPr>
        <w:t>Informacja o przesunięciu terminu składania i otwarcia ofert</w:t>
      </w:r>
    </w:p>
    <w:p w:rsidR="00B92A83" w:rsidRPr="00250C6C" w:rsidRDefault="00B92A83" w:rsidP="008C0124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Calibri" w:eastAsiaTheme="majorEastAsia" w:hAnsi="Calibri" w:cs="Calibri"/>
          <w:bCs/>
          <w:iCs/>
          <w:lang w:eastAsia="pl-PL"/>
        </w:rPr>
      </w:pPr>
      <w:r w:rsidRPr="00283229">
        <w:rPr>
          <w:rFonts w:cstheme="minorHAnsi"/>
        </w:rPr>
        <w:t xml:space="preserve">dot. </w:t>
      </w:r>
      <w:r>
        <w:rPr>
          <w:rFonts w:cstheme="minorHAnsi"/>
        </w:rPr>
        <w:t xml:space="preserve"> Rozeznania rynku na </w:t>
      </w:r>
      <w:r w:rsidR="008C0124" w:rsidRPr="00472A04">
        <w:t xml:space="preserve">usługę pełnienia funkcji Inspektora Nadzoru Inwestorskiego w trakcie realizacji inwestycji </w:t>
      </w:r>
      <w:r w:rsidR="008C0124">
        <w:t>realizowanych przez szpital</w:t>
      </w:r>
      <w:r w:rsidRPr="00831B5D">
        <w:t>”</w:t>
      </w:r>
      <w:r w:rsidR="008C0124">
        <w:t xml:space="preserve">, </w:t>
      </w:r>
      <w:r>
        <w:rPr>
          <w:rFonts w:ascii="Times New Roman" w:hAnsi="Times New Roman" w:cs="Times New Roman"/>
          <w:b/>
        </w:rPr>
        <w:t xml:space="preserve">, </w:t>
      </w:r>
      <w:r w:rsidRPr="00250C6C">
        <w:rPr>
          <w:rFonts w:ascii="Calibri" w:eastAsiaTheme="majorEastAsia" w:hAnsi="Calibri" w:cs="Calibri"/>
          <w:lang w:eastAsia="pl-PL"/>
        </w:rPr>
        <w:t>sygn. postęp. ZP</w:t>
      </w:r>
      <w:r>
        <w:rPr>
          <w:rFonts w:ascii="Calibri" w:eastAsiaTheme="majorEastAsia" w:hAnsi="Calibri" w:cs="Calibri"/>
          <w:lang w:eastAsia="pl-PL"/>
        </w:rPr>
        <w:t>-</w:t>
      </w:r>
      <w:r w:rsidR="008C0124">
        <w:rPr>
          <w:rFonts w:ascii="Calibri" w:eastAsiaTheme="majorEastAsia" w:hAnsi="Calibri" w:cs="Calibri"/>
          <w:lang w:eastAsia="pl-PL"/>
        </w:rPr>
        <w:t>75</w:t>
      </w:r>
      <w:r w:rsidRPr="00250C6C">
        <w:rPr>
          <w:rFonts w:ascii="Calibri" w:eastAsiaTheme="majorEastAsia" w:hAnsi="Calibri" w:cs="Calibri"/>
          <w:lang w:eastAsia="pl-PL"/>
        </w:rPr>
        <w:t>/202</w:t>
      </w:r>
      <w:r>
        <w:rPr>
          <w:rFonts w:ascii="Calibri" w:eastAsiaTheme="majorEastAsia" w:hAnsi="Calibri" w:cs="Calibri"/>
          <w:lang w:eastAsia="pl-PL"/>
        </w:rPr>
        <w:t>3</w:t>
      </w:r>
      <w:r w:rsidRPr="00250C6C">
        <w:rPr>
          <w:rFonts w:ascii="Calibri" w:eastAsiaTheme="majorEastAsia" w:hAnsi="Calibri" w:cs="Calibri"/>
          <w:lang w:eastAsia="pl-PL"/>
        </w:rPr>
        <w:t xml:space="preserve">. </w:t>
      </w:r>
    </w:p>
    <w:p w:rsidR="00B92A83" w:rsidRDefault="00B92A83" w:rsidP="00B92A83">
      <w:pPr>
        <w:jc w:val="both"/>
        <w:rPr>
          <w:b/>
        </w:rPr>
      </w:pPr>
      <w:r>
        <w:t xml:space="preserve">Dyrekcja Szpitala Specjalistycznego im. A. Falkiewicza we Wrocławiu, ul. Warszawska 2, informuje, że </w:t>
      </w:r>
      <w:r w:rsidRPr="00F21881">
        <w:rPr>
          <w:b/>
        </w:rPr>
        <w:t xml:space="preserve">w związku </w:t>
      </w:r>
      <w:r>
        <w:rPr>
          <w:b/>
        </w:rPr>
        <w:t>z  niezbędnym czasem na przygotowanie i złożenie oferty:</w:t>
      </w:r>
    </w:p>
    <w:p w:rsidR="00B92A83" w:rsidRPr="00C45D49" w:rsidRDefault="00B92A83" w:rsidP="00B92A83">
      <w:pPr>
        <w:jc w:val="both"/>
      </w:pPr>
      <w:r w:rsidRPr="00C45D49">
        <w:t xml:space="preserve">- dokonuje przesunięcia terminu składania ofert przypadającego: </w:t>
      </w:r>
      <w:r w:rsidRPr="00C45D49">
        <w:rPr>
          <w:b/>
        </w:rPr>
        <w:t xml:space="preserve">do dnia </w:t>
      </w:r>
      <w:r w:rsidR="008C0124">
        <w:rPr>
          <w:b/>
        </w:rPr>
        <w:t>16.05</w:t>
      </w:r>
      <w:r w:rsidRPr="00C45D49">
        <w:rPr>
          <w:b/>
        </w:rPr>
        <w:t>.2023 r. do godziny 10.00</w:t>
      </w:r>
      <w:r w:rsidRPr="00C45D49">
        <w:t xml:space="preserve"> </w:t>
      </w:r>
    </w:p>
    <w:p w:rsidR="00B92A83" w:rsidRPr="00C45D49" w:rsidRDefault="00B92A83" w:rsidP="00B92A83">
      <w:pPr>
        <w:jc w:val="both"/>
        <w:rPr>
          <w:sz w:val="24"/>
          <w:szCs w:val="24"/>
        </w:rPr>
      </w:pPr>
      <w:r w:rsidRPr="00C45D49">
        <w:rPr>
          <w:sz w:val="24"/>
          <w:szCs w:val="24"/>
        </w:rPr>
        <w:t xml:space="preserve">- </w:t>
      </w:r>
      <w:r w:rsidRPr="00C45D49">
        <w:rPr>
          <w:b/>
          <w:sz w:val="24"/>
          <w:szCs w:val="24"/>
        </w:rPr>
        <w:t xml:space="preserve">na nowy termin, wyznaczony na dzień: </w:t>
      </w:r>
      <w:r w:rsidR="008C0124">
        <w:rPr>
          <w:b/>
          <w:color w:val="FF0000"/>
          <w:sz w:val="24"/>
          <w:szCs w:val="24"/>
        </w:rPr>
        <w:t>18.05</w:t>
      </w:r>
      <w:r w:rsidRPr="00C45D49">
        <w:rPr>
          <w:b/>
          <w:color w:val="FF0000"/>
          <w:sz w:val="24"/>
          <w:szCs w:val="24"/>
        </w:rPr>
        <w:t>.2023 r. do godziny. 10.00,</w:t>
      </w:r>
      <w:r w:rsidRPr="00C45D49">
        <w:rPr>
          <w:color w:val="FF0000"/>
          <w:sz w:val="24"/>
          <w:szCs w:val="24"/>
        </w:rPr>
        <w:tab/>
      </w:r>
      <w:r w:rsidRPr="00C45D49">
        <w:rPr>
          <w:color w:val="FF0000"/>
          <w:sz w:val="24"/>
          <w:szCs w:val="24"/>
        </w:rPr>
        <w:tab/>
      </w:r>
      <w:r w:rsidRPr="00C45D49">
        <w:rPr>
          <w:color w:val="FF0000"/>
          <w:sz w:val="24"/>
          <w:szCs w:val="24"/>
        </w:rPr>
        <w:tab/>
      </w:r>
      <w:r w:rsidRPr="00C45D49">
        <w:rPr>
          <w:color w:val="FF0000"/>
          <w:sz w:val="24"/>
          <w:szCs w:val="24"/>
        </w:rPr>
        <w:tab/>
      </w:r>
      <w:r w:rsidRPr="00C45D49">
        <w:rPr>
          <w:color w:val="FF0000"/>
          <w:sz w:val="24"/>
          <w:szCs w:val="24"/>
        </w:rPr>
        <w:tab/>
      </w:r>
    </w:p>
    <w:p w:rsidR="00B92A83" w:rsidRDefault="00B92A83" w:rsidP="00B92A83">
      <w:pPr>
        <w:jc w:val="center"/>
      </w:pPr>
      <w:r>
        <w:t xml:space="preserve">                                                      </w:t>
      </w:r>
    </w:p>
    <w:p w:rsidR="00B92A83" w:rsidRDefault="00B92A83" w:rsidP="008C0124">
      <w:pPr>
        <w:jc w:val="center"/>
      </w:pPr>
      <w:r>
        <w:t xml:space="preserve">                                           </w:t>
      </w:r>
      <w:bookmarkStart w:id="0" w:name="_GoBack"/>
      <w:bookmarkEnd w:id="0"/>
    </w:p>
    <w:p w:rsidR="00E96ABC" w:rsidRPr="00B92A83" w:rsidRDefault="00E96ABC" w:rsidP="00B92A83"/>
    <w:sectPr w:rsidR="00E96ABC" w:rsidRPr="00B92A83" w:rsidSect="00FC159B">
      <w:headerReference w:type="default" r:id="rId7"/>
      <w:footerReference w:type="default" r:id="rId8"/>
      <w:pgSz w:w="11906" w:h="16838"/>
      <w:pgMar w:top="1418" w:right="1418" w:bottom="1418" w:left="1418" w:header="142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506" w:rsidRDefault="00B54506" w:rsidP="004D6073">
      <w:pPr>
        <w:spacing w:after="0" w:line="240" w:lineRule="auto"/>
      </w:pPr>
      <w:r>
        <w:separator/>
      </w:r>
    </w:p>
  </w:endnote>
  <w:endnote w:type="continuationSeparator" w:id="0">
    <w:p w:rsidR="00B54506" w:rsidRDefault="00B54506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73" w:rsidRPr="004D6073" w:rsidRDefault="004D6073" w:rsidP="004D607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BF93D7" wp14:editId="2E9787EE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9858B8" id="Łącznik prostoliniowy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9E48BA" w:rsidRDefault="004D6073" w:rsidP="009E48BA">
    <w:pPr>
      <w:spacing w:after="0" w:line="240" w:lineRule="auto"/>
      <w:ind w:right="709"/>
      <w:jc w:val="center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4D6073" w:rsidRPr="004D6073" w:rsidRDefault="004D6073" w:rsidP="009E48BA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4D6073" w:rsidRPr="004D6073" w:rsidRDefault="009E48BA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6E170076" wp14:editId="0379B179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t>Szpital Specjalistyczny im. A</w:t>
    </w:r>
    <w:r w:rsidR="00ED6CF2">
      <w:rPr>
        <w:rFonts w:eastAsia="Times New Roman" w:cstheme="minorHAnsi"/>
        <w:i/>
        <w:sz w:val="20"/>
        <w:szCs w:val="20"/>
        <w:lang w:eastAsia="pl-PL"/>
      </w:rPr>
      <w:t>.</w:t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t xml:space="preserve"> Falkiewicza we Wrocławiu</w:t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4D6073" w:rsidRPr="004D6073" w:rsidRDefault="004D6073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4D6073" w:rsidRPr="004D6073" w:rsidRDefault="00B54506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4D6073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4D6073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4D6073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4D6073" w:rsidRPr="004D6073" w:rsidRDefault="004D6073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4D6073" w:rsidRDefault="004D60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506" w:rsidRDefault="00B54506" w:rsidP="004D6073">
      <w:pPr>
        <w:spacing w:after="0" w:line="240" w:lineRule="auto"/>
      </w:pPr>
      <w:r>
        <w:separator/>
      </w:r>
    </w:p>
  </w:footnote>
  <w:footnote w:type="continuationSeparator" w:id="0">
    <w:p w:rsidR="00B54506" w:rsidRDefault="00B54506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22A" w:rsidRDefault="00FC122A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57"/>
      <w:gridCol w:w="6413"/>
    </w:tblGrid>
    <w:tr w:rsidR="00FC122A" w:rsidTr="00FC122A">
      <w:trPr>
        <w:trHeight w:val="1829"/>
      </w:trPr>
      <w:tc>
        <w:tcPr>
          <w:tcW w:w="2689" w:type="dxa"/>
        </w:tcPr>
        <w:p w:rsidR="00FC122A" w:rsidRDefault="00FC122A" w:rsidP="00FC122A">
          <w:pPr>
            <w:ind w:right="1"/>
            <w:jc w:val="center"/>
            <w:rPr>
              <w:rFonts w:ascii="Bookman Old Style" w:eastAsia="Times New Roman" w:hAnsi="Bookman Old Style" w:cs="Times New Roman"/>
              <w:b/>
              <w:i/>
              <w:sz w:val="32"/>
              <w:szCs w:val="26"/>
              <w:lang w:eastAsia="pl-PL"/>
            </w:rPr>
          </w:pPr>
          <w:r>
            <w:rPr>
              <w:rFonts w:ascii="Bookman Old Style" w:eastAsia="Times New Roman" w:hAnsi="Bookman Old Style" w:cs="Times New Roman"/>
              <w:b/>
              <w:i/>
              <w:noProof/>
              <w:sz w:val="32"/>
              <w:szCs w:val="26"/>
              <w:lang w:eastAsia="pl-PL"/>
            </w:rPr>
            <w:drawing>
              <wp:anchor distT="0" distB="0" distL="0" distR="0" simplePos="0" relativeHeight="251662336" behindDoc="0" locked="0" layoutInCell="1" allowOverlap="1" wp14:anchorId="7C66881F" wp14:editId="04810E7B">
                <wp:simplePos x="0" y="0"/>
                <wp:positionH relativeFrom="column">
                  <wp:posOffset>141605</wp:posOffset>
                </wp:positionH>
                <wp:positionV relativeFrom="paragraph">
                  <wp:posOffset>103505</wp:posOffset>
                </wp:positionV>
                <wp:extent cx="1009015" cy="997585"/>
                <wp:effectExtent l="0" t="0" r="635" b="0"/>
                <wp:wrapTopAndBottom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01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0" w:type="dxa"/>
        </w:tcPr>
        <w:p w:rsidR="00FC122A" w:rsidRDefault="00FC122A" w:rsidP="00FC122A">
          <w:pPr>
            <w:tabs>
              <w:tab w:val="left" w:pos="8017"/>
            </w:tabs>
            <w:ind w:left="169"/>
            <w:jc w:val="center"/>
            <w:rPr>
              <w:rFonts w:ascii="Bookman Old Style" w:eastAsia="Times New Roman" w:hAnsi="Bookman Old Style" w:cs="Times New Roman"/>
              <w:b/>
              <w:i/>
              <w:sz w:val="32"/>
              <w:szCs w:val="26"/>
              <w:lang w:eastAsia="pl-PL"/>
            </w:rPr>
          </w:pPr>
        </w:p>
        <w:p w:rsidR="00FC122A" w:rsidRPr="004D6073" w:rsidRDefault="00FC122A" w:rsidP="00FC122A">
          <w:pPr>
            <w:tabs>
              <w:tab w:val="left" w:pos="8017"/>
            </w:tabs>
            <w:ind w:left="169"/>
            <w:jc w:val="center"/>
            <w:rPr>
              <w:rFonts w:ascii="Bookman Old Style" w:eastAsia="Times New Roman" w:hAnsi="Bookman Old Style" w:cs="Times New Roman"/>
              <w:b/>
              <w:i/>
              <w:sz w:val="32"/>
              <w:szCs w:val="26"/>
              <w:lang w:eastAsia="pl-PL"/>
            </w:rPr>
          </w:pPr>
          <w:r w:rsidRPr="004D6073">
            <w:rPr>
              <w:rFonts w:ascii="Bookman Old Style" w:eastAsia="Times New Roman" w:hAnsi="Bookman Old Style" w:cs="Times New Roman"/>
              <w:b/>
              <w:i/>
              <w:sz w:val="32"/>
              <w:szCs w:val="26"/>
              <w:lang w:eastAsia="pl-PL"/>
            </w:rPr>
            <w:t>SZPITAL SPECJALISTYCZNY</w:t>
          </w:r>
        </w:p>
        <w:p w:rsidR="00FC122A" w:rsidRDefault="00FC122A" w:rsidP="00FC122A">
          <w:pPr>
            <w:ind w:left="169"/>
            <w:jc w:val="center"/>
            <w:rPr>
              <w:rFonts w:ascii="Bookman Old Style" w:eastAsia="Times New Roman" w:hAnsi="Bookman Old Style" w:cs="Times New Roman"/>
              <w:b/>
              <w:i/>
              <w:sz w:val="32"/>
              <w:szCs w:val="24"/>
              <w:lang w:eastAsia="pl-PL"/>
            </w:rPr>
          </w:pPr>
          <w:r w:rsidRPr="004D6073">
            <w:rPr>
              <w:rFonts w:ascii="Bookman Old Style" w:eastAsia="Times New Roman" w:hAnsi="Bookman Old Style" w:cs="Times New Roman"/>
              <w:b/>
              <w:i/>
              <w:sz w:val="32"/>
              <w:szCs w:val="24"/>
              <w:lang w:eastAsia="pl-PL"/>
            </w:rPr>
            <w:t>im. A. Falkiewicza we Wrocławiu</w:t>
          </w:r>
        </w:p>
        <w:p w:rsidR="00FC122A" w:rsidRDefault="00FC122A" w:rsidP="004D6073">
          <w:pPr>
            <w:ind w:right="1"/>
            <w:jc w:val="center"/>
            <w:rPr>
              <w:rFonts w:ascii="Bookman Old Style" w:eastAsia="Times New Roman" w:hAnsi="Bookman Old Style" w:cs="Times New Roman"/>
              <w:b/>
              <w:i/>
              <w:sz w:val="32"/>
              <w:szCs w:val="26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233B4CC" wp14:editId="14ABA23F">
                    <wp:simplePos x="0" y="0"/>
                    <wp:positionH relativeFrom="column">
                      <wp:posOffset>-2191385</wp:posOffset>
                    </wp:positionH>
                    <wp:positionV relativeFrom="paragraph">
                      <wp:posOffset>504190</wp:posOffset>
                    </wp:positionV>
                    <wp:extent cx="6403976" cy="0"/>
                    <wp:effectExtent l="0" t="0" r="34925" b="1905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039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31798F8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2.55pt,39.7pt" to="331.7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"/>
                </w:pict>
              </mc:Fallback>
            </mc:AlternateContent>
          </w:r>
        </w:p>
      </w:tc>
    </w:tr>
  </w:tbl>
  <w:p w:rsidR="004D6073" w:rsidRDefault="004D6073" w:rsidP="00FC122A">
    <w:pPr>
      <w:tabs>
        <w:tab w:val="left" w:pos="5739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75FE"/>
    <w:multiLevelType w:val="hybridMultilevel"/>
    <w:tmpl w:val="D458C29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3C41D30"/>
    <w:multiLevelType w:val="hybridMultilevel"/>
    <w:tmpl w:val="FF9E0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C7DBA"/>
    <w:multiLevelType w:val="hybridMultilevel"/>
    <w:tmpl w:val="4AF61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73"/>
    <w:rsid w:val="000103F8"/>
    <w:rsid w:val="00011CF8"/>
    <w:rsid w:val="00013744"/>
    <w:rsid w:val="00026318"/>
    <w:rsid w:val="00061A11"/>
    <w:rsid w:val="00075017"/>
    <w:rsid w:val="00093215"/>
    <w:rsid w:val="000B4316"/>
    <w:rsid w:val="000E096D"/>
    <w:rsid w:val="00192A9B"/>
    <w:rsid w:val="001B2F36"/>
    <w:rsid w:val="001E3F9C"/>
    <w:rsid w:val="001E434E"/>
    <w:rsid w:val="00287494"/>
    <w:rsid w:val="002C5DE1"/>
    <w:rsid w:val="002E61FB"/>
    <w:rsid w:val="003028ED"/>
    <w:rsid w:val="00310B25"/>
    <w:rsid w:val="0032566F"/>
    <w:rsid w:val="00347CA1"/>
    <w:rsid w:val="0036430D"/>
    <w:rsid w:val="00372EFD"/>
    <w:rsid w:val="003A265C"/>
    <w:rsid w:val="003B58F8"/>
    <w:rsid w:val="003E6CFB"/>
    <w:rsid w:val="00446083"/>
    <w:rsid w:val="00473693"/>
    <w:rsid w:val="00491495"/>
    <w:rsid w:val="004B3DC6"/>
    <w:rsid w:val="004D6073"/>
    <w:rsid w:val="005131EA"/>
    <w:rsid w:val="0051344E"/>
    <w:rsid w:val="00607CA8"/>
    <w:rsid w:val="006B7C56"/>
    <w:rsid w:val="006C0805"/>
    <w:rsid w:val="006C0BE3"/>
    <w:rsid w:val="006D009E"/>
    <w:rsid w:val="00732E96"/>
    <w:rsid w:val="00797AFE"/>
    <w:rsid w:val="007B3622"/>
    <w:rsid w:val="00814621"/>
    <w:rsid w:val="00854ACE"/>
    <w:rsid w:val="00892D89"/>
    <w:rsid w:val="008C0124"/>
    <w:rsid w:val="008E0CF4"/>
    <w:rsid w:val="008F273A"/>
    <w:rsid w:val="008F5C3A"/>
    <w:rsid w:val="00966326"/>
    <w:rsid w:val="00974D37"/>
    <w:rsid w:val="00982294"/>
    <w:rsid w:val="009B49A1"/>
    <w:rsid w:val="009C239E"/>
    <w:rsid w:val="009E48BA"/>
    <w:rsid w:val="009F2AEF"/>
    <w:rsid w:val="00A61037"/>
    <w:rsid w:val="00B01A6E"/>
    <w:rsid w:val="00B45949"/>
    <w:rsid w:val="00B54506"/>
    <w:rsid w:val="00B92A83"/>
    <w:rsid w:val="00CE0454"/>
    <w:rsid w:val="00CF2644"/>
    <w:rsid w:val="00D256EB"/>
    <w:rsid w:val="00D362CC"/>
    <w:rsid w:val="00D5469A"/>
    <w:rsid w:val="00DC5008"/>
    <w:rsid w:val="00E92D4D"/>
    <w:rsid w:val="00E94A5C"/>
    <w:rsid w:val="00E96ABC"/>
    <w:rsid w:val="00EA015B"/>
    <w:rsid w:val="00ED3781"/>
    <w:rsid w:val="00ED6CF2"/>
    <w:rsid w:val="00F611BD"/>
    <w:rsid w:val="00FB623E"/>
    <w:rsid w:val="00FC122A"/>
    <w:rsid w:val="00FC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625BB"/>
  <w15:docId w15:val="{3F37CC17-8BCD-4E4A-93A6-D319D740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1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159B"/>
    <w:pPr>
      <w:ind w:left="720"/>
      <w:contextualSpacing/>
    </w:pPr>
  </w:style>
  <w:style w:type="character" w:styleId="Pogrubienie">
    <w:name w:val="Strong"/>
    <w:qFormat/>
    <w:rsid w:val="00011CF8"/>
    <w:rPr>
      <w:b/>
      <w:bCs/>
    </w:rPr>
  </w:style>
  <w:style w:type="paragraph" w:customStyle="1" w:styleId="bodytext">
    <w:name w:val="bodytext"/>
    <w:basedOn w:val="Normalny"/>
    <w:rsid w:val="0001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1E3F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Przybycień</dc:creator>
  <cp:lastModifiedBy>Tomasz Początek</cp:lastModifiedBy>
  <cp:revision>3</cp:revision>
  <cp:lastPrinted>2022-04-21T11:05:00Z</cp:lastPrinted>
  <dcterms:created xsi:type="dcterms:W3CDTF">2023-05-15T12:47:00Z</dcterms:created>
  <dcterms:modified xsi:type="dcterms:W3CDTF">2023-05-15T12:49:00Z</dcterms:modified>
</cp:coreProperties>
</file>